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A" w:rsidRDefault="002B02A6">
      <w:pPr>
        <w:rPr>
          <w:rFonts w:hint="cs"/>
        </w:rPr>
      </w:pPr>
      <w:r w:rsidRPr="007362DB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3CE08B9" wp14:editId="523182C3">
            <wp:simplePos x="0" y="0"/>
            <wp:positionH relativeFrom="column">
              <wp:posOffset>2607421</wp:posOffset>
            </wp:positionH>
            <wp:positionV relativeFrom="paragraph">
              <wp:posOffset>86995</wp:posOffset>
            </wp:positionV>
            <wp:extent cx="1741335" cy="1415333"/>
            <wp:effectExtent l="0" t="0" r="0" b="0"/>
            <wp:wrapNone/>
            <wp:docPr id="1" name="Picture 1" descr="C:\Documents and Settings\Administrator\My Documents\My Pictures\ดวงตราสัญลักษณ์ ทต.ห้วยน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ดวงตราสัญลักษณ์ ทต.ห้วยนา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35" cy="141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cs/>
        </w:rPr>
        <w:t xml:space="preserve">         </w:t>
      </w:r>
    </w:p>
    <w:p w:rsidR="002B02A6" w:rsidRDefault="002B02A6">
      <w:pPr>
        <w:rPr>
          <w:rFonts w:hint="cs"/>
        </w:rPr>
      </w:pPr>
    </w:p>
    <w:p w:rsidR="002B02A6" w:rsidRDefault="002B02A6">
      <w:pPr>
        <w:rPr>
          <w:rFonts w:hint="cs"/>
        </w:rPr>
      </w:pPr>
    </w:p>
    <w:p w:rsidR="002B02A6" w:rsidRDefault="002B02A6">
      <w:pPr>
        <w:rPr>
          <w:rFonts w:hint="cs"/>
        </w:rPr>
      </w:pPr>
    </w:p>
    <w:p w:rsidR="002B02A6" w:rsidRDefault="002B02A6">
      <w:pPr>
        <w:rPr>
          <w:rFonts w:hint="cs"/>
        </w:rPr>
      </w:pPr>
    </w:p>
    <w:p w:rsidR="002B02A6" w:rsidRDefault="002B02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2A6">
        <w:rPr>
          <w:rFonts w:ascii="TH SarabunIT๙" w:hAnsi="TH SarabunIT๙" w:cs="TH SarabunIT๙"/>
          <w:sz w:val="32"/>
          <w:szCs w:val="32"/>
          <w:cs/>
        </w:rPr>
        <w:t>เนื่องด้วยสถานการณ์โรคติดเชื้อ</w:t>
      </w:r>
      <w:proofErr w:type="spellStart"/>
      <w:r w:rsidRPr="002B02A6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B02A6">
        <w:rPr>
          <w:rFonts w:ascii="TH SarabunIT๙" w:hAnsi="TH SarabunIT๙" w:cs="TH SarabunIT๙"/>
          <w:sz w:val="32"/>
          <w:szCs w:val="32"/>
          <w:cs/>
        </w:rPr>
        <w:t>โคนา 2019 (</w:t>
      </w:r>
      <w:r w:rsidRPr="002B02A6">
        <w:rPr>
          <w:rFonts w:ascii="TH SarabunIT๙" w:hAnsi="TH SarabunIT๙" w:cs="TH SarabunIT๙"/>
          <w:sz w:val="32"/>
          <w:szCs w:val="32"/>
        </w:rPr>
        <w:t>COVID -19</w:t>
      </w:r>
      <w:r w:rsidRPr="002B02A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ส่งผลให้ศูนย์พัฒนาเด็กเล็กบ้านห้วยนาง ไม่สามารถจัดการเรียนการสอนตามปกติได้  ประกอบกับคำสั่งจังห</w:t>
      </w:r>
      <w:r w:rsidR="00AB1FF1">
        <w:rPr>
          <w:rFonts w:ascii="TH SarabunIT๙" w:hAnsi="TH SarabunIT๙" w:cs="TH SarabunIT๙" w:hint="cs"/>
          <w:sz w:val="32"/>
          <w:szCs w:val="32"/>
          <w:cs/>
        </w:rPr>
        <w:t>วัดตรัง ที่2510/2564 เรื่องมาตร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การป้องกันและควบคุมการแพร่ระบาดของโรคติดเชื้อ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ในพื้นที่จังหวัดตรัง ลงวันที่ 2 กรกฎาคม 2564 นั้น </w:t>
      </w:r>
    </w:p>
    <w:p w:rsidR="002B02A6" w:rsidRDefault="002B02A6" w:rsidP="00B6742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เทศบาลตำบลห้วยนางได้ตระหนักและห่วงใยถึงความปลอดภัยต่อสุขภาพ ของเด็ก ผู้ปกครอง และบุคลากรทางการศึกษา จึงได้ดำเนินการจัดการเรียนการสอน รูปแบบ </w:t>
      </w:r>
      <w:r>
        <w:rPr>
          <w:rFonts w:ascii="TH SarabunIT๙" w:hAnsi="TH SarabunIT๙" w:cs="TH SarabunIT๙"/>
          <w:sz w:val="32"/>
          <w:szCs w:val="32"/>
        </w:rPr>
        <w:t xml:space="preserve">On Hand </w:t>
      </w:r>
      <w:r>
        <w:rPr>
          <w:rFonts w:ascii="TH SarabunIT๙" w:hAnsi="TH SarabunIT๙" w:cs="TH SarabunIT๙" w:hint="cs"/>
          <w:sz w:val="32"/>
          <w:szCs w:val="32"/>
          <w:cs/>
        </w:rPr>
        <w:t>คือการเรียนการสอนโดยการจัดหนังสือ แบบฝึกหัด ใบงาน ให้กับนักเรียน เพื่อนำไปเรียนรู้ที่บ้านภายใต้ความช่วยเหลือของผู้ปกครอง</w:t>
      </w:r>
      <w:r w:rsidR="00B67422">
        <w:rPr>
          <w:rFonts w:ascii="TH SarabunIT๙" w:hAnsi="TH SarabunIT๙" w:cs="TH SarabunIT๙" w:hint="cs"/>
          <w:sz w:val="32"/>
          <w:szCs w:val="32"/>
          <w:cs/>
        </w:rPr>
        <w:t xml:space="preserve">  ตามหลักสูตรสถานศึกษา พ.ศ.2564  ตั้งแต่วันที่   12  กรกฎาคม  2564 เป็นต้นไป จนกว่าสถานการณ์การแพร่ระบาดของโรคโควิด 19 เข้าสู่ภาวะปกติ </w:t>
      </w:r>
    </w:p>
    <w:p w:rsidR="00B67422" w:rsidRDefault="00B6742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ในการนี้ทางเทศบาลจะดำเนินการส่งเสริมพัฒนาการผู้เรียนให้มีพัฒนาการที่เหมาะสมกับวัย และจะให้เงินสนับสนุนตามโครงการต่างๆดังนี้</w:t>
      </w:r>
    </w:p>
    <w:p w:rsidR="00B67422" w:rsidRDefault="00B67422" w:rsidP="00CD594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1.โครงการอาหารกลางวัน  อัตราคนละ 20  บาท  จำนวน  13 วันทำการ (ระยะช่วงที่ 1)</w:t>
      </w:r>
      <w:r w:rsidR="00CD59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94F" w:rsidRPr="00CD59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รับเป็นเงินสด</w:t>
      </w:r>
    </w:p>
    <w:p w:rsidR="00B67422" w:rsidRDefault="00B67422" w:rsidP="00CD594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D59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เด็กทุกคนได้รับสิทธิ์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ชั้นเตรียม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ชั้นอนุบาลปีที่ 3</w:t>
      </w:r>
    </w:p>
    <w:p w:rsidR="00B67422" w:rsidRDefault="00B67422" w:rsidP="00CD594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2.โครงการสนับสนุนอุปกรณ์การเรียน  อัตราคนละ  200  บาท</w:t>
      </w:r>
      <w:r w:rsidR="00CD59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594F" w:rsidRPr="00CD59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รับเป็นเงินสด</w:t>
      </w:r>
    </w:p>
    <w:p w:rsidR="00B67422" w:rsidRDefault="00B67422" w:rsidP="00CD594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เด็กอายุ 3-6 ปี</w:t>
      </w:r>
    </w:p>
    <w:p w:rsidR="00B67422" w:rsidRDefault="00B67422" w:rsidP="00CD594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โ</w:t>
      </w:r>
      <w:r w:rsidR="00CD594F">
        <w:rPr>
          <w:rFonts w:ascii="TH SarabunIT๙" w:hAnsi="TH SarabunIT๙" w:cs="TH SarabunIT๙" w:hint="cs"/>
          <w:sz w:val="32"/>
          <w:szCs w:val="32"/>
          <w:cs/>
        </w:rPr>
        <w:t xml:space="preserve">ครงการสนับสนุนหนังสือเรียน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อัตราคนละ  200  บาท</w:t>
      </w:r>
      <w:r w:rsidR="00CD594F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proofErr w:type="spellStart"/>
      <w:r w:rsidR="00CD594F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CD594F">
        <w:rPr>
          <w:rFonts w:ascii="TH SarabunIT๙" w:hAnsi="TH SarabunIT๙" w:cs="TH SarabunIT๙" w:hint="cs"/>
          <w:sz w:val="32"/>
          <w:szCs w:val="32"/>
          <w:cs/>
        </w:rPr>
        <w:t>.บ้านห้วยนางดำเนินการให้)</w:t>
      </w:r>
    </w:p>
    <w:p w:rsidR="00B67422" w:rsidRDefault="00B67422" w:rsidP="00CD594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เด็กอายุ 3-6 ปี</w:t>
      </w:r>
      <w:bookmarkStart w:id="0" w:name="_GoBack"/>
      <w:bookmarkEnd w:id="0"/>
    </w:p>
    <w:p w:rsidR="00B67422" w:rsidRDefault="00CD594F" w:rsidP="00CD594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422">
        <w:rPr>
          <w:rFonts w:ascii="TH SarabunIT๙" w:hAnsi="TH SarabunIT๙" w:cs="TH SarabunIT๙" w:hint="cs"/>
          <w:sz w:val="32"/>
          <w:szCs w:val="32"/>
          <w:cs/>
        </w:rPr>
        <w:t>4. โครงการสนับสนุนเครื่องแบบนักเรียน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อัตราคนละ  200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59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รับเป็นเงินสด</w:t>
      </w:r>
    </w:p>
    <w:p w:rsidR="00CD594F" w:rsidRDefault="00AB1FF1" w:rsidP="00CD594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B4C0655" wp14:editId="2E9BD8BA">
            <wp:simplePos x="0" y="0"/>
            <wp:positionH relativeFrom="column">
              <wp:posOffset>2055413</wp:posOffset>
            </wp:positionH>
            <wp:positionV relativeFrom="paragraph">
              <wp:posOffset>177855</wp:posOffset>
            </wp:positionV>
            <wp:extent cx="2838616" cy="1484902"/>
            <wp:effectExtent l="0" t="0" r="0" b="1270"/>
            <wp:wrapNone/>
            <wp:docPr id="3" name="รูปภาพ 3" descr="C:\Users\user\Documents\นิเทศ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นิเทศ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2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4F"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เด็กอายุ 3-6 ปี</w:t>
      </w:r>
    </w:p>
    <w:p w:rsidR="00CD594F" w:rsidRDefault="00AB1FF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B1FF1" w:rsidRDefault="00AB1FF1">
      <w:pPr>
        <w:rPr>
          <w:rFonts w:ascii="TH SarabunIT๙" w:hAnsi="TH SarabunIT๙" w:cs="TH SarabunIT๙" w:hint="cs"/>
          <w:sz w:val="32"/>
          <w:szCs w:val="32"/>
        </w:rPr>
      </w:pPr>
    </w:p>
    <w:p w:rsidR="00AB1FF1" w:rsidRDefault="00AB1FF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9DBE" wp14:editId="00C72EC3">
                <wp:simplePos x="0" y="0"/>
                <wp:positionH relativeFrom="column">
                  <wp:posOffset>83185</wp:posOffset>
                </wp:positionH>
                <wp:positionV relativeFrom="paragraph">
                  <wp:posOffset>342900</wp:posOffset>
                </wp:positionV>
                <wp:extent cx="222250" cy="349250"/>
                <wp:effectExtent l="0" t="38100" r="44450" b="5080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6.55pt;margin-top:27pt;width:17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" adj="10800" fillcolor="#4f81bd [3204]" strokecolor="#243f60 [1604]" strokeweight="2pt"/>
            </w:pict>
          </mc:Fallback>
        </mc:AlternateContent>
      </w:r>
    </w:p>
    <w:p w:rsidR="00AB1FF1" w:rsidRDefault="00AB1FF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CD594F" w:rsidRDefault="00AB1FF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94F" w:rsidRPr="00000BE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สามารถรับใบงานและเงินสดที่ ศูนย์พัฒนาเด็กเล็กบ้านห้วยนาง  ตามวัน เวลา  ของศูนย์ฯ ที่กำ</w:t>
      </w:r>
      <w:r w:rsidR="00CD594F" w:rsidRPr="00CD594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หนด</w:t>
      </w:r>
    </w:p>
    <w:p w:rsidR="00CD594F" w:rsidRDefault="00CD594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ติดต่อได้ที่ ศูนย์พัฒนาเด็กเล็กบ้านห้วยนาง  ตาม วัน เวลา ราชการ </w:t>
      </w:r>
      <w:r w:rsidR="00AB1FF1" w:rsidRPr="00AB1FF1">
        <w:rPr>
          <w:rFonts w:ascii="TH SarabunPSK" w:hAnsi="TH SarabunPSK" w:cs="TH SarabunPSK"/>
          <w:b/>
          <w:bCs/>
          <w:sz w:val="32"/>
          <w:szCs w:val="32"/>
          <w:cs/>
        </w:rPr>
        <w:t>098-0153461</w:t>
      </w:r>
      <w:r w:rsidR="00AB1F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(ครูอี๊ด) หัวหน้าศูนย์ฯ</w:t>
      </w:r>
    </w:p>
    <w:p w:rsidR="00CD594F" w:rsidRDefault="00CD594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งานการศึกษาฯ เทศบาลตำบลห้วยนาง (นางสาวพนิดา  ทองวารี) นักวิชาการศึกษาชำนาญการ</w:t>
      </w:r>
      <w:r w:rsidR="00AB1F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1FF1" w:rsidRPr="00AB1FF1">
        <w:rPr>
          <w:rFonts w:ascii="TH SarabunPSK" w:hAnsi="TH SarabunPSK" w:cs="TH SarabunPSK"/>
          <w:b/>
          <w:bCs/>
          <w:sz w:val="32"/>
          <w:szCs w:val="32"/>
          <w:cs/>
        </w:rPr>
        <w:t>089-4750344</w:t>
      </w:r>
    </w:p>
    <w:p w:rsidR="00B67422" w:rsidRPr="002B02A6" w:rsidRDefault="00B67422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B67422" w:rsidRPr="002B02A6" w:rsidSect="00AB1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6"/>
    <w:rsid w:val="00000BE7"/>
    <w:rsid w:val="001A5553"/>
    <w:rsid w:val="002B02A6"/>
    <w:rsid w:val="0099709D"/>
    <w:rsid w:val="00AB1FF1"/>
    <w:rsid w:val="00AF5430"/>
    <w:rsid w:val="00B67422"/>
    <w:rsid w:val="00CA5EB1"/>
    <w:rsid w:val="00C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F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F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2021-07-13T07:37:00Z</dcterms:created>
  <dcterms:modified xsi:type="dcterms:W3CDTF">2021-07-13T07:37:00Z</dcterms:modified>
</cp:coreProperties>
</file>